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theme/theme1.xml" ContentType="application/vnd.openxmlformats-officedocument.theme+xml"/>
  <Default Extension="jpeg" ContentType="image/jpeg"/>
  <Default Extension="pdf" ContentType="application/pdf"/>
  <Default Extension="png" ContentType="image/pn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2754" w:rsidRDefault="00662754" w:rsidP="00662754">
      <w:pPr>
        <w:pStyle w:val="littleheading"/>
        <w:ind w:left="0"/>
        <w:jc w:val="center"/>
        <w:rPr>
          <w:rFonts w:ascii="Andy-Bold" w:hAnsi="Andy-Bold" w:cs="Andy-Bold"/>
          <w:b/>
          <w:bCs/>
          <w:sz w:val="48"/>
          <w:szCs w:val="48"/>
        </w:rPr>
      </w:pPr>
      <w:r>
        <w:rPr>
          <w:rFonts w:ascii="Andy-Bold" w:hAnsi="Andy-Bold" w:cs="Andy-Bold"/>
          <w:b/>
          <w:bCs/>
          <w:sz w:val="60"/>
          <w:szCs w:val="60"/>
        </w:rPr>
        <w:t xml:space="preserve">Day </w:t>
      </w:r>
      <w:r w:rsidR="00647625">
        <w:rPr>
          <w:rFonts w:ascii="Andy-Bold" w:hAnsi="Andy-Bold" w:cs="Andy-Bold"/>
          <w:b/>
          <w:bCs/>
          <w:sz w:val="60"/>
          <w:szCs w:val="60"/>
        </w:rPr>
        <w:t>2</w:t>
      </w:r>
      <w:r>
        <w:rPr>
          <w:rFonts w:ascii="Andy-Bold" w:hAnsi="Andy-Bold" w:cs="Andy-Bold"/>
          <w:b/>
          <w:bCs/>
          <w:sz w:val="48"/>
          <w:szCs w:val="48"/>
        </w:rPr>
        <w:t xml:space="preserve"> Take Home Parent/Child Activity Sheet</w:t>
      </w:r>
    </w:p>
    <w:p w:rsidR="001B2A2F" w:rsidRDefault="00662754" w:rsidP="001B2A2F">
      <w:pPr>
        <w:pStyle w:val="TOC"/>
        <w:jc w:val="center"/>
        <w:rPr>
          <w:rFonts w:ascii="Helvetica-BoldOblique" w:hAnsi="Helvetica-BoldOblique" w:cs="Helvetica-BoldOblique"/>
          <w:i/>
          <w:iCs/>
          <w:sz w:val="26"/>
          <w:szCs w:val="26"/>
        </w:rPr>
      </w:pPr>
      <w:r>
        <w:rPr>
          <w:rFonts w:ascii="Andy-Bold" w:hAnsi="Andy-Bold" w:cs="Andy-Bold"/>
          <w:sz w:val="48"/>
          <w:szCs w:val="48"/>
        </w:rPr>
        <w:br/>
      </w:r>
      <w:r>
        <w:rPr>
          <w:rFonts w:ascii="Helvetica-BoldOblique" w:hAnsi="Helvetica-BoldOblique" w:cs="Helvetica-BoldOblique"/>
          <w:i/>
          <w:iCs/>
          <w:sz w:val="26"/>
          <w:szCs w:val="26"/>
        </w:rPr>
        <w:t xml:space="preserve">Get a taste of what your child experienced today at our Cat.Chat </w:t>
      </w:r>
      <w:r w:rsidR="001B2A2F">
        <w:rPr>
          <w:rFonts w:ascii="Helvetica-BoldOblique" w:hAnsi="Helvetica-BoldOblique" w:cs="Helvetica-BoldOblique"/>
          <w:i/>
          <w:iCs/>
          <w:sz w:val="26"/>
          <w:szCs w:val="26"/>
        </w:rPr>
        <w:t>CATHLETICS</w:t>
      </w:r>
      <w:r>
        <w:rPr>
          <w:rFonts w:ascii="Helvetica-BoldOblique" w:hAnsi="Helvetica-BoldOblique" w:cs="Helvetica-BoldOblique"/>
          <w:i/>
          <w:iCs/>
          <w:sz w:val="26"/>
          <w:szCs w:val="26"/>
        </w:rPr>
        <w:t xml:space="preserve"> </w:t>
      </w:r>
    </w:p>
    <w:p w:rsidR="00662754" w:rsidRDefault="00662754" w:rsidP="001B2A2F">
      <w:pPr>
        <w:pStyle w:val="TOC"/>
        <w:jc w:val="center"/>
        <w:rPr>
          <w:rFonts w:ascii="Helvetica-BoldOblique" w:hAnsi="Helvetica-BoldOblique" w:cs="Helvetica-BoldOblique"/>
          <w:i/>
          <w:iCs/>
          <w:sz w:val="26"/>
          <w:szCs w:val="26"/>
        </w:rPr>
      </w:pPr>
      <w:r>
        <w:rPr>
          <w:rFonts w:ascii="Helvetica-BoldOblique" w:hAnsi="Helvetica-BoldOblique" w:cs="Helvetica-BoldOblique"/>
          <w:i/>
          <w:iCs/>
          <w:sz w:val="26"/>
          <w:szCs w:val="26"/>
        </w:rPr>
        <w:t>Vacation Bible School.</w:t>
      </w:r>
    </w:p>
    <w:p w:rsidR="00662754" w:rsidRDefault="00662754"/>
    <w:p w:rsidR="00662754" w:rsidRDefault="00662754" w:rsidP="00662754">
      <w:pPr>
        <w:pStyle w:val="takehome"/>
        <w:rPr>
          <w:rStyle w:val="BOLD"/>
          <w:rFonts w:asciiTheme="minorHAnsi" w:hAnsiTheme="minorHAnsi" w:cstheme="minorBidi"/>
          <w:color w:val="auto"/>
          <w:sz w:val="24"/>
          <w:szCs w:val="24"/>
        </w:rPr>
        <w:sectPr w:rsidR="00662754">
          <w:pgSz w:w="12240" w:h="15840"/>
          <w:pgMar w:top="720" w:right="720" w:bottom="720" w:left="720" w:gutter="0"/>
          <w:noEndnote/>
        </w:sectPr>
      </w:pPr>
    </w:p>
    <w:p w:rsidR="00647625" w:rsidRDefault="00647625" w:rsidP="00647625">
      <w:pPr>
        <w:pStyle w:val="takehome"/>
      </w:pPr>
      <w:r>
        <w:rPr>
          <w:rStyle w:val="BOLD"/>
        </w:rPr>
        <w:t xml:space="preserve">Prayer: Jesus, </w:t>
      </w:r>
      <w:r w:rsidR="00A6617E">
        <w:rPr>
          <w:rStyle w:val="BOLD"/>
        </w:rPr>
        <w:t xml:space="preserve">help us to practice PRUDENCE </w:t>
      </w:r>
      <w:r w:rsidR="00A6617E" w:rsidRPr="00A6617E">
        <w:rPr>
          <w:rStyle w:val="BOLD"/>
          <w:color w:val="auto"/>
        </w:rPr>
        <w:t xml:space="preserve">in every little thing, especially when it comes to following </w:t>
      </w:r>
      <w:r w:rsidR="00572632">
        <w:rPr>
          <w:rStyle w:val="BOLD"/>
          <w:color w:val="auto"/>
        </w:rPr>
        <w:t>the</w:t>
      </w:r>
      <w:r w:rsidR="00A6617E" w:rsidRPr="00A6617E">
        <w:rPr>
          <w:rStyle w:val="BOLD"/>
          <w:color w:val="auto"/>
        </w:rPr>
        <w:t xml:space="preserve"> 10 Commandments. </w:t>
      </w:r>
      <w:r w:rsidRPr="00A6617E">
        <w:rPr>
          <w:rStyle w:val="BOLD"/>
          <w:color w:val="auto"/>
        </w:rPr>
        <w:t>Amen.</w:t>
      </w:r>
      <w:r>
        <w:rPr>
          <w:rStyle w:val="BOLD"/>
        </w:rPr>
        <w:t xml:space="preserve">  </w:t>
      </w:r>
    </w:p>
    <w:p w:rsidR="00647625" w:rsidRDefault="00647625" w:rsidP="00647625">
      <w:pPr>
        <w:pStyle w:val="takehome"/>
      </w:pPr>
      <w:r>
        <w:t xml:space="preserve">•The Theme </w:t>
      </w:r>
      <w:r w:rsidRPr="00A6617E">
        <w:rPr>
          <w:color w:val="auto"/>
        </w:rPr>
        <w:t>was</w:t>
      </w:r>
      <w:r w:rsidRPr="00A6617E">
        <w:rPr>
          <w:rStyle w:val="BOLD"/>
          <w:color w:val="auto"/>
        </w:rPr>
        <w:t xml:space="preserve"> “</w:t>
      </w:r>
      <w:r w:rsidR="00A6617E" w:rsidRPr="00A6617E">
        <w:rPr>
          <w:rStyle w:val="BOLD"/>
          <w:color w:val="auto"/>
        </w:rPr>
        <w:t>KNOW THE RULES</w:t>
      </w:r>
      <w:r w:rsidR="00BB2651">
        <w:rPr>
          <w:rStyle w:val="BOLD"/>
          <w:color w:val="auto"/>
        </w:rPr>
        <w:t>: Learning the 10 Commandments</w:t>
      </w:r>
      <w:r w:rsidR="00A6617E" w:rsidRPr="00A6617E">
        <w:rPr>
          <w:rStyle w:val="BOLD"/>
          <w:color w:val="auto"/>
        </w:rPr>
        <w:t>”</w:t>
      </w:r>
      <w:r w:rsidR="00BB2651">
        <w:rPr>
          <w:rStyle w:val="BOLD"/>
          <w:color w:val="auto"/>
        </w:rPr>
        <w:t xml:space="preserve"> </w:t>
      </w:r>
      <w:r w:rsidR="00BB2651" w:rsidRPr="00BB2651">
        <w:rPr>
          <w:rStyle w:val="BOLD"/>
          <w:b w:val="0"/>
          <w:color w:val="auto"/>
        </w:rPr>
        <w:t>(Exodus 20:2-17)</w:t>
      </w:r>
    </w:p>
    <w:p w:rsidR="00647625" w:rsidRPr="001B2A2F" w:rsidRDefault="00647625" w:rsidP="00647625">
      <w:pPr>
        <w:pStyle w:val="takehome"/>
        <w:rPr>
          <w:color w:val="660066"/>
        </w:rPr>
      </w:pPr>
      <w:r>
        <w:t xml:space="preserve">• The </w:t>
      </w:r>
      <w:r>
        <w:rPr>
          <w:rStyle w:val="BOLD"/>
        </w:rPr>
        <w:t xml:space="preserve">Virtue of the Day was </w:t>
      </w:r>
      <w:r w:rsidR="00E30F5F">
        <w:rPr>
          <w:rStyle w:val="BOLD"/>
        </w:rPr>
        <w:t>p</w:t>
      </w:r>
      <w:r w:rsidR="001B2A2F">
        <w:rPr>
          <w:rStyle w:val="BOLD"/>
        </w:rPr>
        <w:t>rudence</w:t>
      </w:r>
      <w:r>
        <w:rPr>
          <w:rStyle w:val="BOLD"/>
        </w:rPr>
        <w:t>.</w:t>
      </w:r>
      <w:r>
        <w:t xml:space="preserve"> </w:t>
      </w:r>
      <w:r w:rsidR="007337AE">
        <w:t>For the next four days, we will be learning about the 4 Cardinal virtues. Today, w</w:t>
      </w:r>
      <w:r w:rsidRPr="00A6617E">
        <w:rPr>
          <w:color w:val="auto"/>
        </w:rPr>
        <w:t xml:space="preserve">e </w:t>
      </w:r>
      <w:r w:rsidR="007337AE">
        <w:rPr>
          <w:color w:val="auto"/>
        </w:rPr>
        <w:t xml:space="preserve">had a </w:t>
      </w:r>
      <w:r w:rsidRPr="00A6617E">
        <w:rPr>
          <w:color w:val="auto"/>
        </w:rPr>
        <w:t>demonstration</w:t>
      </w:r>
      <w:r w:rsidR="00951E04">
        <w:rPr>
          <w:color w:val="auto"/>
        </w:rPr>
        <w:t xml:space="preserve"> </w:t>
      </w:r>
      <w:r w:rsidR="00572632">
        <w:rPr>
          <w:color w:val="auto"/>
        </w:rPr>
        <w:t xml:space="preserve">using a strainer </w:t>
      </w:r>
      <w:r w:rsidR="007337AE">
        <w:rPr>
          <w:color w:val="auto"/>
        </w:rPr>
        <w:t xml:space="preserve">to </w:t>
      </w:r>
      <w:r w:rsidR="00572632">
        <w:rPr>
          <w:color w:val="auto"/>
        </w:rPr>
        <w:t xml:space="preserve">help </w:t>
      </w:r>
      <w:r w:rsidR="007337AE">
        <w:rPr>
          <w:color w:val="auto"/>
        </w:rPr>
        <w:t xml:space="preserve">understand what prudence </w:t>
      </w:r>
      <w:r w:rsidR="007337AE" w:rsidRPr="00D21DF6">
        <w:rPr>
          <w:color w:val="auto"/>
        </w:rPr>
        <w:t xml:space="preserve">is. </w:t>
      </w:r>
      <w:r w:rsidR="00572632" w:rsidRPr="00D21DF6">
        <w:rPr>
          <w:color w:val="auto"/>
        </w:rPr>
        <w:t>S</w:t>
      </w:r>
      <w:r w:rsidR="007337AE" w:rsidRPr="00D21DF6">
        <w:rPr>
          <w:color w:val="auto"/>
        </w:rPr>
        <w:t xml:space="preserve">omeone who practices prudence </w:t>
      </w:r>
      <w:r w:rsidR="00B239DA" w:rsidRPr="00D21DF6">
        <w:rPr>
          <w:color w:val="auto"/>
        </w:rPr>
        <w:t>makes decisions very carefully</w:t>
      </w:r>
      <w:r w:rsidR="00572632" w:rsidRPr="00D21DF6">
        <w:rPr>
          <w:color w:val="auto"/>
        </w:rPr>
        <w:t xml:space="preserve"> and filters the good and bad things that </w:t>
      </w:r>
      <w:r w:rsidR="00990DB2" w:rsidRPr="00D21DF6">
        <w:rPr>
          <w:color w:val="auto"/>
        </w:rPr>
        <w:t>come their way.</w:t>
      </w:r>
    </w:p>
    <w:p w:rsidR="00647625" w:rsidRPr="00A253C0" w:rsidRDefault="00647625" w:rsidP="00647625">
      <w:pPr>
        <w:pStyle w:val="takehome"/>
        <w:rPr>
          <w:color w:val="auto"/>
        </w:rPr>
      </w:pPr>
      <w:r>
        <w:t xml:space="preserve">• In the </w:t>
      </w:r>
      <w:r>
        <w:rPr>
          <w:rStyle w:val="BOLD"/>
        </w:rPr>
        <w:t xml:space="preserve">faith </w:t>
      </w:r>
      <w:r w:rsidRPr="00A253C0">
        <w:rPr>
          <w:rStyle w:val="BOLD"/>
          <w:color w:val="auto"/>
        </w:rPr>
        <w:t>station,</w:t>
      </w:r>
      <w:r w:rsidRPr="00A253C0">
        <w:rPr>
          <w:color w:val="auto"/>
        </w:rPr>
        <w:t xml:space="preserve"> we </w:t>
      </w:r>
      <w:r w:rsidR="000D4B80" w:rsidRPr="00A253C0">
        <w:rPr>
          <w:color w:val="auto"/>
        </w:rPr>
        <w:t xml:space="preserve">listened to </w:t>
      </w:r>
      <w:r w:rsidR="007C5018">
        <w:rPr>
          <w:color w:val="auto"/>
        </w:rPr>
        <w:t>another</w:t>
      </w:r>
      <w:r w:rsidR="000D4B80" w:rsidRPr="00A253C0">
        <w:rPr>
          <w:color w:val="auto"/>
        </w:rPr>
        <w:t xml:space="preserve"> Bible verse song. We learned that God gave us rules so we could be happy and get along with one another. The 10 Commandments are our rules. When we follow the 10 Commandments</w:t>
      </w:r>
      <w:r w:rsidR="007C5018">
        <w:rPr>
          <w:color w:val="auto"/>
        </w:rPr>
        <w:t>,</w:t>
      </w:r>
      <w:r w:rsidR="000D4B80" w:rsidRPr="00A253C0">
        <w:rPr>
          <w:color w:val="auto"/>
        </w:rPr>
        <w:t xml:space="preserve"> we </w:t>
      </w:r>
      <w:r w:rsidR="00F64126">
        <w:rPr>
          <w:color w:val="auto"/>
        </w:rPr>
        <w:t xml:space="preserve">are </w:t>
      </w:r>
      <w:r w:rsidR="000D4B80" w:rsidRPr="00A253C0">
        <w:rPr>
          <w:color w:val="auto"/>
        </w:rPr>
        <w:t>the best athletes</w:t>
      </w:r>
      <w:r w:rsidR="00F64126">
        <w:rPr>
          <w:color w:val="auto"/>
        </w:rPr>
        <w:t xml:space="preserve"> for God</w:t>
      </w:r>
      <w:r w:rsidR="000D4B80" w:rsidRPr="00A253C0">
        <w:rPr>
          <w:color w:val="auto"/>
        </w:rPr>
        <w:t xml:space="preserve">. </w:t>
      </w:r>
      <w:r w:rsidR="007C5018">
        <w:rPr>
          <w:color w:val="auto"/>
        </w:rPr>
        <w:t>It’s when we don’t follow them</w:t>
      </w:r>
      <w:r w:rsidR="000D4B80" w:rsidRPr="00A253C0">
        <w:rPr>
          <w:color w:val="auto"/>
        </w:rPr>
        <w:t xml:space="preserve"> that our lives </w:t>
      </w:r>
      <w:r w:rsidR="00F64126">
        <w:rPr>
          <w:color w:val="auto"/>
        </w:rPr>
        <w:t>don’t seem to go right</w:t>
      </w:r>
      <w:r w:rsidR="000D4B80" w:rsidRPr="00A253C0">
        <w:rPr>
          <w:color w:val="auto"/>
        </w:rPr>
        <w:t xml:space="preserve">. </w:t>
      </w:r>
    </w:p>
    <w:p w:rsidR="00647625" w:rsidRDefault="00647625" w:rsidP="00647625">
      <w:pPr>
        <w:pStyle w:val="takehome"/>
      </w:pPr>
      <w:r>
        <w:t xml:space="preserve">• The </w:t>
      </w:r>
      <w:r>
        <w:rPr>
          <w:rStyle w:val="BOLD"/>
        </w:rPr>
        <w:t>Saint of the Day was S</w:t>
      </w:r>
      <w:r w:rsidR="001B2A2F">
        <w:rPr>
          <w:rStyle w:val="BOLD"/>
        </w:rPr>
        <w:t>aint Anne</w:t>
      </w:r>
      <w:r>
        <w:rPr>
          <w:rStyle w:val="BOLD"/>
        </w:rPr>
        <w:t>.</w:t>
      </w:r>
      <w:r>
        <w:t xml:space="preserve"> We presented each child with a saint card today, so please read the story on the back of the card with your child.</w:t>
      </w:r>
    </w:p>
    <w:p w:rsidR="00647625" w:rsidRDefault="00647625" w:rsidP="00647625">
      <w:pPr>
        <w:pStyle w:val="takehome"/>
      </w:pPr>
      <w:r>
        <w:t>• The Cat.Chat songs of the day were</w:t>
      </w:r>
      <w:r>
        <w:rPr>
          <w:rStyle w:val="BOLD"/>
        </w:rPr>
        <w:t xml:space="preserve"> “</w:t>
      </w:r>
      <w:r w:rsidR="001B2A2F">
        <w:rPr>
          <w:rStyle w:val="BOLD"/>
        </w:rPr>
        <w:t>Do What’s Right</w:t>
      </w:r>
      <w:r>
        <w:rPr>
          <w:rStyle w:val="BOLD"/>
        </w:rPr>
        <w:t>”</w:t>
      </w:r>
      <w:r>
        <w:t xml:space="preserve"> and </w:t>
      </w:r>
      <w:r>
        <w:rPr>
          <w:rStyle w:val="BOLD"/>
        </w:rPr>
        <w:t>“</w:t>
      </w:r>
      <w:r w:rsidR="001B2A2F">
        <w:rPr>
          <w:rStyle w:val="BOLD"/>
        </w:rPr>
        <w:t>Patience.”</w:t>
      </w:r>
      <w:r>
        <w:t xml:space="preserve"> Ask your child to sing and do some of the actions to these songs. </w:t>
      </w:r>
    </w:p>
    <w:p w:rsidR="00647625" w:rsidRDefault="00647625" w:rsidP="00647625">
      <w:pPr>
        <w:pStyle w:val="takehome"/>
      </w:pPr>
      <w:r>
        <w:t xml:space="preserve">• Have your child show you what he/she made in the </w:t>
      </w:r>
      <w:r>
        <w:rPr>
          <w:rStyle w:val="BOLD"/>
        </w:rPr>
        <w:t xml:space="preserve">craft station.  </w:t>
      </w:r>
    </w:p>
    <w:p w:rsidR="00647625" w:rsidRDefault="00647625" w:rsidP="00647625">
      <w:pPr>
        <w:pStyle w:val="takehome"/>
      </w:pPr>
      <w:r>
        <w:t xml:space="preserve">• In the </w:t>
      </w:r>
      <w:r w:rsidRPr="005E085B">
        <w:rPr>
          <w:b/>
        </w:rPr>
        <w:t>snack station</w:t>
      </w:r>
      <w:r>
        <w:t xml:space="preserve">, the kids </w:t>
      </w:r>
      <w:r w:rsidR="00A6617E">
        <w:t xml:space="preserve">enjoyed 10 Mini Munchies. </w:t>
      </w:r>
      <w:r w:rsidR="005E085B">
        <w:t xml:space="preserve">There were 10 mini snacks and </w:t>
      </w:r>
      <w:r w:rsidR="00A6617E">
        <w:t xml:space="preserve">each one had a connection to </w:t>
      </w:r>
      <w:r w:rsidR="005E085B">
        <w:t xml:space="preserve">each of </w:t>
      </w:r>
      <w:r w:rsidR="00A6617E">
        <w:t>the 10 Commandments</w:t>
      </w:r>
      <w:r w:rsidRPr="001B2A2F">
        <w:rPr>
          <w:color w:val="660066"/>
        </w:rPr>
        <w:t xml:space="preserve">. </w:t>
      </w:r>
    </w:p>
    <w:p w:rsidR="00647625" w:rsidRDefault="00647625" w:rsidP="00647625">
      <w:pPr>
        <w:pStyle w:val="takehome"/>
      </w:pPr>
      <w:r>
        <w:t xml:space="preserve">• We played lots of </w:t>
      </w:r>
      <w:r>
        <w:rPr>
          <w:rStyle w:val="BOLD"/>
        </w:rPr>
        <w:t>fun games</w:t>
      </w:r>
      <w:r>
        <w:t xml:space="preserve"> such as </w:t>
      </w:r>
      <w:r w:rsidR="0097574F" w:rsidRPr="0097574F">
        <w:rPr>
          <w:color w:val="auto"/>
        </w:rPr>
        <w:t>Coaches, Athletes &amp; Referees</w:t>
      </w:r>
      <w:r w:rsidRPr="0097574F">
        <w:rPr>
          <w:color w:val="auto"/>
        </w:rPr>
        <w:t xml:space="preserve"> and </w:t>
      </w:r>
      <w:r w:rsidR="0097574F" w:rsidRPr="0097574F">
        <w:rPr>
          <w:color w:val="auto"/>
        </w:rPr>
        <w:t>a 10 Commandments</w:t>
      </w:r>
      <w:r w:rsidRPr="0097574F">
        <w:rPr>
          <w:color w:val="auto"/>
        </w:rPr>
        <w:t xml:space="preserve"> Race. </w:t>
      </w:r>
      <w:r>
        <w:t xml:space="preserve">Ask your child to </w:t>
      </w:r>
      <w:r w:rsidR="000357A4">
        <w:t>share which one was their favorite</w:t>
      </w:r>
      <w:r>
        <w:t>.</w:t>
      </w:r>
    </w:p>
    <w:p w:rsidR="00647625" w:rsidRDefault="00647625" w:rsidP="00647625">
      <w:pPr>
        <w:pStyle w:val="takehome"/>
      </w:pPr>
      <w:r>
        <w:rPr>
          <w:rStyle w:val="BOLD"/>
        </w:rPr>
        <w:t>More general questions to ask your child:</w:t>
      </w:r>
    </w:p>
    <w:p w:rsidR="00647625" w:rsidRDefault="00F64126" w:rsidP="00647625">
      <w:pPr>
        <w:pStyle w:val="list"/>
        <w:ind w:left="360" w:hanging="360"/>
      </w:pPr>
      <w:r>
        <w:t>Can you tell me one of the 10 Commandments</w:t>
      </w:r>
      <w:r w:rsidR="0097574F">
        <w:t>?</w:t>
      </w:r>
    </w:p>
    <w:p w:rsidR="00BB2651" w:rsidRDefault="00647625" w:rsidP="00647625">
      <w:pPr>
        <w:pStyle w:val="list"/>
        <w:ind w:left="360" w:hanging="360"/>
      </w:pPr>
      <w:r>
        <w:t>Which is your favorite station: Games, Snack, Craft, Music or Faith Station? And why?</w:t>
      </w:r>
    </w:p>
    <w:p w:rsidR="00647625" w:rsidRDefault="00647625" w:rsidP="00647625">
      <w:pPr>
        <w:pStyle w:val="list"/>
        <w:ind w:left="360" w:hanging="360"/>
      </w:pPr>
    </w:p>
    <w:p w:rsidR="00647625" w:rsidRPr="001B2A2F" w:rsidRDefault="00647625" w:rsidP="001B2A2F">
      <w:pPr>
        <w:rPr>
          <w:sz w:val="32"/>
        </w:rPr>
      </w:pPr>
      <w:r>
        <w:rPr>
          <w:rStyle w:val="BOLD"/>
        </w:rPr>
        <w:t xml:space="preserve">The Bible Verse of the Day: </w:t>
      </w:r>
      <w:r>
        <w:br/>
      </w:r>
      <w:r w:rsidR="001B2A2F" w:rsidRPr="001B2A2F">
        <w:rPr>
          <w:rFonts w:ascii="Times New Roman" w:hAnsi="Times New Roman"/>
          <w:sz w:val="22"/>
        </w:rPr>
        <w:t xml:space="preserve">“An athlete is not crowned unless he competes according to the rules.” 2 Timothy 2:5 </w:t>
      </w:r>
      <w:r>
        <w:br/>
      </w:r>
      <w:r w:rsidR="0097574F">
        <w:rPr>
          <w:rStyle w:val="Note"/>
          <w:sz w:val="18"/>
          <w:szCs w:val="18"/>
        </w:rPr>
        <w:t xml:space="preserve">*repeat this scripture to your child a few times to see if they can memorize it or ask them to teach you the </w:t>
      </w:r>
      <w:r w:rsidR="00F64126">
        <w:rPr>
          <w:rStyle w:val="Note"/>
          <w:sz w:val="18"/>
          <w:szCs w:val="18"/>
        </w:rPr>
        <w:t>song they learned</w:t>
      </w:r>
      <w:r w:rsidR="0097574F">
        <w:rPr>
          <w:rStyle w:val="Note"/>
          <w:sz w:val="18"/>
          <w:szCs w:val="18"/>
        </w:rPr>
        <w:t xml:space="preserve"> in the faith station. </w:t>
      </w:r>
    </w:p>
    <w:p w:rsidR="00295B4C" w:rsidRPr="0092390D" w:rsidRDefault="00647625" w:rsidP="00295B4C">
      <w:pPr>
        <w:pStyle w:val="takehome"/>
        <w:rPr>
          <w:color w:val="auto"/>
        </w:rPr>
      </w:pPr>
      <w:r>
        <w:rPr>
          <w:rStyle w:val="BOLD"/>
        </w:rPr>
        <w:t>• The Cat.Chat Challenge today is:</w:t>
      </w:r>
      <w:r>
        <w:br/>
        <w:t xml:space="preserve">Challenge your child (&amp; other family members) </w:t>
      </w:r>
      <w:r>
        <w:br/>
      </w:r>
      <w:r w:rsidR="00295B4C" w:rsidRPr="0092390D">
        <w:rPr>
          <w:color w:val="auto"/>
        </w:rPr>
        <w:t xml:space="preserve">to set up a little prayer spot in their room and to pray there tonight for a few minutes. Your child can place a Bible and a picture of Jesus in their special spot. </w:t>
      </w:r>
    </w:p>
    <w:p w:rsidR="00647625" w:rsidRPr="0092390D" w:rsidRDefault="00295B4C" w:rsidP="00295B4C">
      <w:pPr>
        <w:pStyle w:val="takehome"/>
        <w:rPr>
          <w:color w:val="auto"/>
        </w:rPr>
      </w:pPr>
      <w:r w:rsidRPr="0092390D">
        <w:rPr>
          <w:color w:val="auto"/>
        </w:rPr>
        <w:t>Your child is encouraged to come back the next day to tell the faith leader if they had a prayer time.</w:t>
      </w:r>
    </w:p>
    <w:p w:rsidR="00647625" w:rsidRDefault="00647625" w:rsidP="00647625">
      <w:pPr>
        <w:pStyle w:val="takehome"/>
      </w:pPr>
      <w:r>
        <w:t xml:space="preserve">• Tomorrow, your child can look forward to </w:t>
      </w:r>
      <w:r w:rsidR="00624241">
        <w:rPr>
          <w:b/>
        </w:rPr>
        <w:t>“TRAINING HARD:</w:t>
      </w:r>
      <w:r w:rsidR="0097574F" w:rsidRPr="00624241">
        <w:rPr>
          <w:b/>
        </w:rPr>
        <w:t xml:space="preserve"> </w:t>
      </w:r>
      <w:r w:rsidR="00624241">
        <w:rPr>
          <w:b/>
        </w:rPr>
        <w:t>Practicing</w:t>
      </w:r>
      <w:r w:rsidR="00655EB3" w:rsidRPr="00624241">
        <w:rPr>
          <w:b/>
        </w:rPr>
        <w:t xml:space="preserve"> the </w:t>
      </w:r>
      <w:r w:rsidR="006C683D" w:rsidRPr="00624241">
        <w:rPr>
          <w:b/>
        </w:rPr>
        <w:t xml:space="preserve">8 </w:t>
      </w:r>
      <w:r w:rsidR="00655EB3" w:rsidRPr="00624241">
        <w:rPr>
          <w:b/>
        </w:rPr>
        <w:t>Beatitudes</w:t>
      </w:r>
      <w:r w:rsidR="006C683D" w:rsidRPr="00624241">
        <w:rPr>
          <w:b/>
        </w:rPr>
        <w:t>.</w:t>
      </w:r>
      <w:r w:rsidR="00624241">
        <w:rPr>
          <w:b/>
        </w:rPr>
        <w:t>”</w:t>
      </w:r>
      <w:r>
        <w:br/>
      </w:r>
      <w:r>
        <w:br/>
        <w:t xml:space="preserve">• You’re more than welcome to join us for lots more </w:t>
      </w:r>
      <w:r w:rsidR="00655EB3">
        <w:t>CATHLETICS</w:t>
      </w:r>
      <w:r>
        <w:t xml:space="preserve"> Fun this week at Cat.Chat Vacation Bible School.</w:t>
      </w:r>
    </w:p>
    <w:p w:rsidR="0097574F" w:rsidRDefault="00647625" w:rsidP="00647625">
      <w:r>
        <w:rPr>
          <w:i/>
          <w:iCs/>
          <w:noProof/>
        </w:rPr>
        <w:drawing>
          <wp:anchor distT="0" distB="0" distL="114300" distR="114300" simplePos="0" relativeHeight="251658240" behindDoc="0" locked="0" layoutInCell="1" allowOverlap="1">
            <wp:simplePos x="0" y="0"/>
            <wp:positionH relativeFrom="column">
              <wp:posOffset>914400</wp:posOffset>
            </wp:positionH>
            <wp:positionV relativeFrom="paragraph">
              <wp:posOffset>1395730</wp:posOffset>
            </wp:positionV>
            <wp:extent cx="1532255" cy="812165"/>
            <wp:effectExtent l="25400" t="0" r="0" b="0"/>
            <wp:wrapTight wrapText="bothSides">
              <wp:wrapPolygon edited="0">
                <wp:start x="-358" y="0"/>
                <wp:lineTo x="-358" y="20941"/>
                <wp:lineTo x="21484" y="20941"/>
                <wp:lineTo x="21484" y="0"/>
                <wp:lineTo x="-358" y="0"/>
              </wp:wrapPolygon>
            </wp:wrapTight>
            <wp:docPr id="5"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ve:AlternateContent xmlns:ma="http://schemas.microsoft.com/office/mac/drawingml/2008/main">
                    <ve:Choice Requires="ma">
                      <pic:blipFill>
                        <a:blip r:embed="rId4"/>
                        <a:srcRect/>
                        <a:stretch>
                          <a:fillRect/>
                        </a:stretch>
                      </pic:blipFill>
                    </ve:Choice>
                    <ve:Fallback xmlns:pic="http://schemas.openxmlformats.org/drawingml/2006/picture" xmlns:a="http://schemas.openxmlformats.org/drawingml/2006/main"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r="http://schemas.openxmlformats.org/officeDocument/2006/relationships" xmlns:o="urn:schemas-microsoft-com:office:office" xmlns:mv="urn:schemas-microsoft-com:mac:vml" xmlns:ve="http://schemas.openxmlformats.org/markup-compatibility/2006" xmlns:mo="http://schemas.microsoft.com/office/mac/office/2008/main" xmlns="" xmlns:ma="http://schemas.microsoft.com/office/mac/drawingml/2008/main">
                      <pic:blipFill>
                        <a:blip r:embed="rId5"/>
                        <a:srcRect/>
                        <a:stretch>
                          <a:fillRect/>
                        </a:stretch>
                      </pic:blipFill>
                    </ve:Fallback>
                  </ve:AlternateContent>
                  <pic:spPr bwMode="auto">
                    <a:xfrm>
                      <a:off x="0" y="0"/>
                      <a:ext cx="1532255" cy="812165"/>
                    </a:xfrm>
                    <a:prstGeom prst="rect">
                      <a:avLst/>
                    </a:prstGeom>
                    <a:noFill/>
                    <a:ln w="9525">
                      <a:noFill/>
                      <a:miter lim="800000"/>
                      <a:headEnd/>
                      <a:tailEnd/>
                    </a:ln>
                  </pic:spPr>
                </pic:pic>
              </a:graphicData>
            </a:graphic>
          </wp:anchor>
        </w:drawing>
      </w:r>
      <w:r>
        <w:rPr>
          <w:rStyle w:val="italic"/>
        </w:rPr>
        <w:t>You can visit Cat.Chat’s website at www.catchat.ca</w:t>
      </w:r>
    </w:p>
    <w:sectPr w:rsidR="0097574F" w:rsidSect="00662754">
      <w:type w:val="continuous"/>
      <w:pgSz w:w="12240" w:h="15840"/>
      <w:pgMar w:top="720" w:right="720" w:bottom="720" w:left="720" w:gutter="0"/>
      <w:cols w:num="2"/>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NewRomanPSMT">
    <w:altName w:val="Times New Roman"/>
    <w:panose1 w:val="00000000000000000000"/>
    <w:charset w:val="4D"/>
    <w:family w:val="roman"/>
    <w:notTrueType/>
    <w:pitch w:val="default"/>
    <w:sig w:usb0="00000003" w:usb1="00000000" w:usb2="00000000" w:usb3="00000000" w:csb0="00000001" w:csb1="00000000"/>
  </w:font>
  <w:font w:name="TimesNewRomanPS-BoldMT">
    <w:altName w:val="Times New Roman"/>
    <w:panose1 w:val="00000000000000000000"/>
    <w:charset w:val="4D"/>
    <w:family w:val="roman"/>
    <w:notTrueType/>
    <w:pitch w:val="default"/>
    <w:sig w:usb0="00000003" w:usb1="00000000" w:usb2="00000000" w:usb3="00000000" w:csb0="00000001" w:csb1="00000000"/>
  </w:font>
  <w:font w:name="Andy-Bold">
    <w:altName w:val="Andy Bold"/>
    <w:panose1 w:val="00000000000000000000"/>
    <w:charset w:val="4D"/>
    <w:family w:val="auto"/>
    <w:notTrueType/>
    <w:pitch w:val="default"/>
    <w:sig w:usb0="00000003" w:usb1="00000000" w:usb2="00000000" w:usb3="00000000" w:csb0="00000001" w:csb1="00000000"/>
  </w:font>
  <w:font w:name="Helvetica-BoldOblique">
    <w:altName w:val="Helvetica"/>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662754"/>
    <w:rsid w:val="000357A4"/>
    <w:rsid w:val="000D4B80"/>
    <w:rsid w:val="001B2A2F"/>
    <w:rsid w:val="00250C22"/>
    <w:rsid w:val="00295B4C"/>
    <w:rsid w:val="005052CE"/>
    <w:rsid w:val="00565064"/>
    <w:rsid w:val="00572632"/>
    <w:rsid w:val="005E085B"/>
    <w:rsid w:val="00624241"/>
    <w:rsid w:val="00640934"/>
    <w:rsid w:val="00647625"/>
    <w:rsid w:val="00654B41"/>
    <w:rsid w:val="00655EB3"/>
    <w:rsid w:val="00662754"/>
    <w:rsid w:val="00663911"/>
    <w:rsid w:val="006C683D"/>
    <w:rsid w:val="006F4697"/>
    <w:rsid w:val="007337AE"/>
    <w:rsid w:val="00745422"/>
    <w:rsid w:val="007C5018"/>
    <w:rsid w:val="00900082"/>
    <w:rsid w:val="0092390D"/>
    <w:rsid w:val="00951E04"/>
    <w:rsid w:val="0097574F"/>
    <w:rsid w:val="00990DB2"/>
    <w:rsid w:val="009E5130"/>
    <w:rsid w:val="00A253C0"/>
    <w:rsid w:val="00A6617E"/>
    <w:rsid w:val="00B239DA"/>
    <w:rsid w:val="00BB2651"/>
    <w:rsid w:val="00C705A4"/>
    <w:rsid w:val="00D10106"/>
    <w:rsid w:val="00D21DF6"/>
    <w:rsid w:val="00D828B0"/>
    <w:rsid w:val="00DC21F2"/>
    <w:rsid w:val="00E30F5F"/>
    <w:rsid w:val="00E55251"/>
    <w:rsid w:val="00F30157"/>
    <w:rsid w:val="00F64126"/>
    <w:rsid w:val="00F809F1"/>
    <w:rsid w:val="00F97BC3"/>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80423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littleheading">
    <w:name w:val="little heading"/>
    <w:basedOn w:val="Normal"/>
    <w:uiPriority w:val="99"/>
    <w:rsid w:val="00662754"/>
    <w:pPr>
      <w:widowControl w:val="0"/>
      <w:tabs>
        <w:tab w:val="left" w:pos="630"/>
      </w:tabs>
      <w:suppressAutoHyphens/>
      <w:autoSpaceDE w:val="0"/>
      <w:autoSpaceDN w:val="0"/>
      <w:adjustRightInd w:val="0"/>
      <w:spacing w:line="288" w:lineRule="auto"/>
      <w:ind w:left="360"/>
      <w:textAlignment w:val="baseline"/>
    </w:pPr>
    <w:rPr>
      <w:rFonts w:ascii="TimesNewRomanPSMT" w:hAnsi="TimesNewRomanPSMT" w:cs="TimesNewRomanPSMT"/>
      <w:color w:val="000000"/>
    </w:rPr>
  </w:style>
  <w:style w:type="paragraph" w:customStyle="1" w:styleId="TOC">
    <w:name w:val="TOC"/>
    <w:basedOn w:val="littleheading"/>
    <w:uiPriority w:val="99"/>
    <w:rsid w:val="00662754"/>
    <w:pPr>
      <w:tabs>
        <w:tab w:val="clear" w:pos="630"/>
        <w:tab w:val="left" w:leader="dot" w:pos="8680"/>
      </w:tabs>
      <w:spacing w:line="240" w:lineRule="atLeast"/>
      <w:ind w:left="0"/>
    </w:pPr>
    <w:rPr>
      <w:rFonts w:ascii="TimesNewRomanPS-BoldMT" w:hAnsi="TimesNewRomanPS-BoldMT" w:cs="TimesNewRomanPS-BoldMT"/>
      <w:b/>
      <w:bCs/>
      <w:sz w:val="22"/>
      <w:szCs w:val="22"/>
    </w:rPr>
  </w:style>
  <w:style w:type="paragraph" w:customStyle="1" w:styleId="takehome">
    <w:name w:val="take home"/>
    <w:basedOn w:val="Normal"/>
    <w:uiPriority w:val="99"/>
    <w:rsid w:val="00662754"/>
    <w:pPr>
      <w:widowControl w:val="0"/>
      <w:suppressAutoHyphens/>
      <w:autoSpaceDE w:val="0"/>
      <w:autoSpaceDN w:val="0"/>
      <w:adjustRightInd w:val="0"/>
      <w:spacing w:before="216" w:after="43" w:line="260" w:lineRule="atLeast"/>
      <w:textAlignment w:val="center"/>
    </w:pPr>
    <w:rPr>
      <w:rFonts w:ascii="TimesNewRomanPSMT" w:hAnsi="TimesNewRomanPSMT" w:cs="TimesNewRomanPSMT"/>
      <w:color w:val="000000"/>
      <w:sz w:val="22"/>
      <w:szCs w:val="22"/>
    </w:rPr>
  </w:style>
  <w:style w:type="paragraph" w:customStyle="1" w:styleId="list">
    <w:name w:val="list"/>
    <w:basedOn w:val="takehome"/>
    <w:uiPriority w:val="99"/>
    <w:rsid w:val="00662754"/>
    <w:pPr>
      <w:spacing w:before="0"/>
    </w:pPr>
  </w:style>
  <w:style w:type="character" w:customStyle="1" w:styleId="BOLD">
    <w:name w:val="BOLD"/>
    <w:uiPriority w:val="99"/>
    <w:rsid w:val="00662754"/>
    <w:rPr>
      <w:b/>
      <w:bCs/>
    </w:rPr>
  </w:style>
  <w:style w:type="character" w:customStyle="1" w:styleId="italic">
    <w:name w:val="italic"/>
    <w:uiPriority w:val="99"/>
    <w:rsid w:val="00662754"/>
    <w:rPr>
      <w:i/>
      <w:iCs/>
    </w:rPr>
  </w:style>
  <w:style w:type="character" w:customStyle="1" w:styleId="Note">
    <w:name w:val="Note"/>
    <w:uiPriority w:val="99"/>
    <w:rsid w:val="00662754"/>
    <w:rPr>
      <w:i/>
      <w:iCs/>
      <w:sz w:val="20"/>
      <w:szCs w:val="2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image" Target="media/image1.pdf"/><Relationship Id="rId5" Type="http://schemas.openxmlformats.org/officeDocument/2006/relationships/image" Target="media/image2.png"/><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390</Words>
  <Characters>2228</Characters>
  <Application>Microsoft Macintosh Word</Application>
  <DocSecurity>0</DocSecurity>
  <Lines>18</Lines>
  <Paragraphs>4</Paragraphs>
  <ScaleCrop>false</ScaleCrop>
  <Company>Cat.Chat Productions</Company>
  <LinksUpToDate>false</LinksUpToDate>
  <CharactersWithSpaces>2736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dc:creator>
  <cp:keywords/>
  <cp:lastModifiedBy>Graphics</cp:lastModifiedBy>
  <cp:revision>27</cp:revision>
  <dcterms:created xsi:type="dcterms:W3CDTF">2014-08-12T21:17:00Z</dcterms:created>
  <dcterms:modified xsi:type="dcterms:W3CDTF">2014-12-10T04:17:00Z</dcterms:modified>
</cp:coreProperties>
</file>